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47B7F" w:rsidRDefault="00447B7F"/>
    <w:p w14:paraId="00000002" w14:textId="77777777" w:rsidR="00447B7F" w:rsidRPr="001802D1" w:rsidRDefault="00447B7F" w:rsidP="00990A8D">
      <w:pPr>
        <w:jc w:val="center"/>
        <w:rPr>
          <w:b/>
          <w:bCs/>
        </w:rPr>
      </w:pPr>
    </w:p>
    <w:p w14:paraId="00000003" w14:textId="77777777" w:rsidR="00447B7F" w:rsidRPr="00D97CE4" w:rsidRDefault="00D47FBE" w:rsidP="00990A8D">
      <w:pPr>
        <w:jc w:val="center"/>
        <w:rPr>
          <w:b/>
          <w:bCs/>
          <w:sz w:val="36"/>
          <w:szCs w:val="36"/>
        </w:rPr>
      </w:pPr>
      <w:r w:rsidRPr="00D97CE4">
        <w:rPr>
          <w:b/>
          <w:bCs/>
          <w:sz w:val="36"/>
          <w:szCs w:val="36"/>
        </w:rPr>
        <w:t>COMUNICADO DE PRENSA</w:t>
      </w:r>
    </w:p>
    <w:p w14:paraId="00000004" w14:textId="77777777" w:rsidR="00447B7F" w:rsidRPr="001802D1" w:rsidRDefault="00447B7F" w:rsidP="00990A8D">
      <w:pPr>
        <w:jc w:val="center"/>
        <w:rPr>
          <w:b/>
          <w:bCs/>
        </w:rPr>
      </w:pPr>
    </w:p>
    <w:p w14:paraId="00000005" w14:textId="77777777" w:rsidR="00447B7F" w:rsidRPr="001802D1" w:rsidRDefault="00447B7F" w:rsidP="00990A8D">
      <w:pPr>
        <w:jc w:val="center"/>
        <w:rPr>
          <w:b/>
          <w:bCs/>
        </w:rPr>
      </w:pPr>
    </w:p>
    <w:p w14:paraId="00000006" w14:textId="79A936DF" w:rsidR="00447B7F" w:rsidRPr="00D97CE4" w:rsidRDefault="00D47FBE" w:rsidP="00990A8D">
      <w:pPr>
        <w:jc w:val="center"/>
        <w:rPr>
          <w:b/>
          <w:bCs/>
          <w:sz w:val="28"/>
          <w:szCs w:val="28"/>
        </w:rPr>
      </w:pPr>
      <w:r w:rsidRPr="00D97CE4">
        <w:rPr>
          <w:b/>
          <w:bCs/>
          <w:sz w:val="28"/>
          <w:szCs w:val="28"/>
        </w:rPr>
        <w:t>"</w:t>
      </w:r>
      <w:r w:rsidR="001802D1" w:rsidRPr="00D97CE4">
        <w:rPr>
          <w:b/>
          <w:bCs/>
          <w:sz w:val="28"/>
          <w:szCs w:val="28"/>
        </w:rPr>
        <w:t>TÚ SALUD ES LO PRIMERO</w:t>
      </w:r>
      <w:r w:rsidRPr="00D97CE4">
        <w:rPr>
          <w:b/>
          <w:bCs/>
          <w:sz w:val="28"/>
          <w:szCs w:val="28"/>
        </w:rPr>
        <w:t>"</w:t>
      </w:r>
    </w:p>
    <w:p w14:paraId="00000007" w14:textId="77777777" w:rsidR="00447B7F" w:rsidRPr="008427E6" w:rsidRDefault="00447B7F" w:rsidP="00990A8D">
      <w:pPr>
        <w:jc w:val="center"/>
        <w:rPr>
          <w:b/>
          <w:bCs/>
        </w:rPr>
      </w:pPr>
    </w:p>
    <w:p w14:paraId="5D24C871" w14:textId="77777777" w:rsidR="00D97CE4" w:rsidRPr="00894F15" w:rsidRDefault="00D97CE4" w:rsidP="00990A8D">
      <w:pPr>
        <w:jc w:val="both"/>
        <w:rPr>
          <w:sz w:val="24"/>
          <w:szCs w:val="24"/>
        </w:rPr>
      </w:pPr>
    </w:p>
    <w:p w14:paraId="52847525" w14:textId="47932F28" w:rsidR="005C7A9B" w:rsidRDefault="00D47FBE" w:rsidP="008F25F3">
      <w:pPr>
        <w:jc w:val="both"/>
        <w:rPr>
          <w:sz w:val="24"/>
          <w:szCs w:val="24"/>
        </w:rPr>
      </w:pPr>
      <w:r w:rsidRPr="00894F15">
        <w:rPr>
          <w:sz w:val="24"/>
          <w:szCs w:val="24"/>
        </w:rPr>
        <w:t xml:space="preserve">El Ministerio de Salud en conjunto con la Comisión Nacional de Control de Tabaco y La Organización Panamericana de la Salud/Organización Mundial de la Salud (OPS/OMS), </w:t>
      </w:r>
      <w:r w:rsidR="00990A8D" w:rsidRPr="00894F15">
        <w:rPr>
          <w:sz w:val="24"/>
          <w:szCs w:val="24"/>
        </w:rPr>
        <w:t>realizaron la</w:t>
      </w:r>
      <w:r w:rsidRPr="00894F15">
        <w:rPr>
          <w:sz w:val="24"/>
          <w:szCs w:val="24"/>
        </w:rPr>
        <w:t xml:space="preserve"> activación publicitaria "</w:t>
      </w:r>
      <w:proofErr w:type="spellStart"/>
      <w:r w:rsidRPr="00894F15">
        <w:rPr>
          <w:sz w:val="24"/>
          <w:szCs w:val="24"/>
        </w:rPr>
        <w:t>Flashmob</w:t>
      </w:r>
      <w:proofErr w:type="spellEnd"/>
      <w:r w:rsidRPr="00894F15">
        <w:rPr>
          <w:sz w:val="24"/>
          <w:szCs w:val="24"/>
        </w:rPr>
        <w:t>" que forma parte de las actividades relacionadas al Lanzamiento de la Campaña de Comunicaciones</w:t>
      </w:r>
      <w:r w:rsidR="001802D1" w:rsidRPr="00894F15">
        <w:rPr>
          <w:sz w:val="24"/>
          <w:szCs w:val="24"/>
        </w:rPr>
        <w:t xml:space="preserve"> </w:t>
      </w:r>
      <w:r w:rsidRPr="00894F15">
        <w:rPr>
          <w:sz w:val="24"/>
          <w:szCs w:val="24"/>
        </w:rPr>
        <w:t>denominada:</w:t>
      </w:r>
      <w:r w:rsidR="00990A8D" w:rsidRPr="00894F15">
        <w:rPr>
          <w:sz w:val="24"/>
          <w:szCs w:val="24"/>
        </w:rPr>
        <w:t xml:space="preserve"> </w:t>
      </w:r>
      <w:r w:rsidR="001802D1" w:rsidRPr="006046D3">
        <w:rPr>
          <w:b/>
          <w:bCs/>
          <w:sz w:val="24"/>
          <w:szCs w:val="24"/>
        </w:rPr>
        <w:t>“</w:t>
      </w:r>
      <w:r w:rsidR="00990A8D" w:rsidRPr="006046D3">
        <w:rPr>
          <w:b/>
          <w:bCs/>
          <w:i/>
          <w:iCs/>
          <w:sz w:val="24"/>
          <w:szCs w:val="24"/>
        </w:rPr>
        <w:t>T</w:t>
      </w:r>
      <w:r w:rsidR="005C7A9B" w:rsidRPr="006046D3">
        <w:rPr>
          <w:b/>
          <w:bCs/>
          <w:i/>
          <w:iCs/>
          <w:sz w:val="24"/>
          <w:szCs w:val="24"/>
        </w:rPr>
        <w:t>ú</w:t>
      </w:r>
      <w:r w:rsidR="00990A8D" w:rsidRPr="006046D3">
        <w:rPr>
          <w:b/>
          <w:bCs/>
          <w:i/>
          <w:iCs/>
          <w:sz w:val="24"/>
          <w:szCs w:val="24"/>
        </w:rPr>
        <w:t xml:space="preserve"> Salud es lo Primero</w:t>
      </w:r>
      <w:r w:rsidRPr="006046D3">
        <w:rPr>
          <w:b/>
          <w:bCs/>
          <w:sz w:val="24"/>
          <w:szCs w:val="24"/>
        </w:rPr>
        <w:t>”</w:t>
      </w:r>
      <w:r w:rsidR="005C7A9B" w:rsidRPr="00894F15">
        <w:rPr>
          <w:sz w:val="24"/>
          <w:szCs w:val="24"/>
        </w:rPr>
        <w:t>.</w:t>
      </w:r>
    </w:p>
    <w:p w14:paraId="7484E24D" w14:textId="77777777" w:rsidR="00480761" w:rsidRPr="00894F15" w:rsidRDefault="00480761" w:rsidP="00480761">
      <w:pPr>
        <w:spacing w:line="240" w:lineRule="auto"/>
        <w:jc w:val="both"/>
        <w:rPr>
          <w:sz w:val="24"/>
          <w:szCs w:val="24"/>
        </w:rPr>
      </w:pPr>
    </w:p>
    <w:p w14:paraId="5FD100DF" w14:textId="3B087167" w:rsidR="00F43CD1" w:rsidRPr="00894F15" w:rsidRDefault="00894F15" w:rsidP="00F43CD1">
      <w:pPr>
        <w:jc w:val="both"/>
        <w:rPr>
          <w:sz w:val="24"/>
          <w:szCs w:val="24"/>
        </w:rPr>
      </w:pPr>
      <w:r>
        <w:rPr>
          <w:sz w:val="24"/>
          <w:szCs w:val="24"/>
        </w:rPr>
        <w:t>Esta</w:t>
      </w:r>
      <w:r w:rsidR="008F25F3" w:rsidRPr="00894F15">
        <w:rPr>
          <w:sz w:val="24"/>
          <w:szCs w:val="24"/>
        </w:rPr>
        <w:t xml:space="preserve"> campaña de </w:t>
      </w:r>
      <w:r w:rsidR="00480761" w:rsidRPr="00894F15">
        <w:rPr>
          <w:sz w:val="24"/>
          <w:szCs w:val="24"/>
        </w:rPr>
        <w:t>comunicaci</w:t>
      </w:r>
      <w:r w:rsidR="00480761">
        <w:rPr>
          <w:sz w:val="24"/>
          <w:szCs w:val="24"/>
        </w:rPr>
        <w:t>ones</w:t>
      </w:r>
      <w:r w:rsidR="008F25F3" w:rsidRPr="00894F15">
        <w:rPr>
          <w:sz w:val="24"/>
          <w:szCs w:val="24"/>
        </w:rPr>
        <w:t xml:space="preserve"> consiste en la difusión de mensajes de </w:t>
      </w:r>
      <w:r w:rsidR="00F43CD1" w:rsidRPr="00894F15">
        <w:rPr>
          <w:sz w:val="24"/>
          <w:szCs w:val="24"/>
        </w:rPr>
        <w:t xml:space="preserve">prevención y advertencia de los riesgos a la salud </w:t>
      </w:r>
      <w:r w:rsidR="00BF29ED">
        <w:rPr>
          <w:sz w:val="24"/>
          <w:szCs w:val="24"/>
        </w:rPr>
        <w:t>del</w:t>
      </w:r>
      <w:r w:rsidR="00F43CD1" w:rsidRPr="00894F15">
        <w:rPr>
          <w:sz w:val="24"/>
          <w:szCs w:val="24"/>
        </w:rPr>
        <w:t xml:space="preserve"> consumo de</w:t>
      </w:r>
      <w:r w:rsidR="00BF29ED">
        <w:rPr>
          <w:sz w:val="24"/>
          <w:szCs w:val="24"/>
        </w:rPr>
        <w:t>l</w:t>
      </w:r>
      <w:r w:rsidR="00F43CD1" w:rsidRPr="00894F15">
        <w:rPr>
          <w:sz w:val="24"/>
          <w:szCs w:val="24"/>
        </w:rPr>
        <w:t xml:space="preserve"> tabaco</w:t>
      </w:r>
      <w:r w:rsidR="002F6C94">
        <w:rPr>
          <w:sz w:val="24"/>
          <w:szCs w:val="24"/>
        </w:rPr>
        <w:t>,</w:t>
      </w:r>
      <w:r w:rsidR="00F43CD1" w:rsidRPr="00894F15">
        <w:rPr>
          <w:sz w:val="24"/>
          <w:szCs w:val="24"/>
        </w:rPr>
        <w:t xml:space="preserve"> </w:t>
      </w:r>
      <w:r w:rsidR="00BF29ED">
        <w:rPr>
          <w:sz w:val="24"/>
          <w:szCs w:val="24"/>
        </w:rPr>
        <w:t>ya sea</w:t>
      </w:r>
      <w:r w:rsidR="00F43CD1" w:rsidRPr="00894F15">
        <w:rPr>
          <w:sz w:val="24"/>
          <w:szCs w:val="24"/>
        </w:rPr>
        <w:t xml:space="preserve"> con sistemas electrónicos (Cigarrillos electrónicos), vaporizadores (</w:t>
      </w:r>
      <w:proofErr w:type="spellStart"/>
      <w:r w:rsidR="00F43CD1" w:rsidRPr="00894F15">
        <w:rPr>
          <w:sz w:val="24"/>
          <w:szCs w:val="24"/>
        </w:rPr>
        <w:t>Vapping</w:t>
      </w:r>
      <w:proofErr w:type="spellEnd"/>
      <w:r w:rsidR="00F43CD1" w:rsidRPr="00894F15">
        <w:rPr>
          <w:sz w:val="24"/>
          <w:szCs w:val="24"/>
        </w:rPr>
        <w:t xml:space="preserve">), u otros dispositivos similares, que contribuyen al padecimiento de </w:t>
      </w:r>
      <w:r w:rsidR="008427E6" w:rsidRPr="00894F15">
        <w:rPr>
          <w:sz w:val="24"/>
          <w:szCs w:val="24"/>
        </w:rPr>
        <w:t>varios tipos de cáncer, entre otras enfermedades</w:t>
      </w:r>
      <w:r w:rsidR="00480761">
        <w:rPr>
          <w:sz w:val="24"/>
          <w:szCs w:val="24"/>
        </w:rPr>
        <w:t xml:space="preserve"> y sobre la Implementación del</w:t>
      </w:r>
      <w:r w:rsidR="00480761" w:rsidRPr="00480761">
        <w:rPr>
          <w:sz w:val="24"/>
          <w:szCs w:val="24"/>
        </w:rPr>
        <w:t xml:space="preserve"> </w:t>
      </w:r>
      <w:r w:rsidR="00480761" w:rsidRPr="00894F15">
        <w:rPr>
          <w:sz w:val="24"/>
          <w:szCs w:val="24"/>
        </w:rPr>
        <w:t xml:space="preserve">Etiquetado Neutro, Sencillo o Genérico en </w:t>
      </w:r>
      <w:r w:rsidR="00BF29ED">
        <w:rPr>
          <w:sz w:val="24"/>
          <w:szCs w:val="24"/>
        </w:rPr>
        <w:t>Panamá</w:t>
      </w:r>
      <w:r w:rsidR="00480761">
        <w:rPr>
          <w:sz w:val="24"/>
          <w:szCs w:val="24"/>
        </w:rPr>
        <w:t xml:space="preserve">. </w:t>
      </w:r>
      <w:r w:rsidR="008427E6" w:rsidRPr="00894F15">
        <w:rPr>
          <w:sz w:val="24"/>
          <w:szCs w:val="24"/>
        </w:rPr>
        <w:t xml:space="preserve"> </w:t>
      </w:r>
      <w:r w:rsidR="00F43CD1" w:rsidRPr="00894F15">
        <w:rPr>
          <w:sz w:val="24"/>
          <w:szCs w:val="24"/>
        </w:rPr>
        <w:t xml:space="preserve"> </w:t>
      </w:r>
    </w:p>
    <w:p w14:paraId="652C82D3" w14:textId="77777777" w:rsidR="00F43CD1" w:rsidRPr="00894F15" w:rsidRDefault="00F43CD1" w:rsidP="00894F15">
      <w:pPr>
        <w:spacing w:line="240" w:lineRule="auto"/>
        <w:jc w:val="both"/>
        <w:rPr>
          <w:sz w:val="24"/>
          <w:szCs w:val="24"/>
        </w:rPr>
      </w:pPr>
    </w:p>
    <w:p w14:paraId="1F216780" w14:textId="39574AD5" w:rsidR="008F25F3" w:rsidRDefault="008427E6" w:rsidP="00894F15">
      <w:pPr>
        <w:spacing w:line="240" w:lineRule="auto"/>
        <w:jc w:val="both"/>
        <w:rPr>
          <w:sz w:val="24"/>
          <w:szCs w:val="24"/>
        </w:rPr>
      </w:pPr>
      <w:r w:rsidRPr="00894F15">
        <w:rPr>
          <w:sz w:val="24"/>
          <w:szCs w:val="24"/>
        </w:rPr>
        <w:t xml:space="preserve">Con la utilización </w:t>
      </w:r>
      <w:r w:rsidR="00CA6B50">
        <w:rPr>
          <w:sz w:val="24"/>
          <w:szCs w:val="24"/>
        </w:rPr>
        <w:t xml:space="preserve">de </w:t>
      </w:r>
      <w:r w:rsidR="00F43CD1" w:rsidRPr="00894F15">
        <w:rPr>
          <w:sz w:val="24"/>
          <w:szCs w:val="24"/>
        </w:rPr>
        <w:t>música y</w:t>
      </w:r>
      <w:r w:rsidR="008F25F3" w:rsidRPr="00894F15">
        <w:rPr>
          <w:sz w:val="24"/>
          <w:szCs w:val="24"/>
        </w:rPr>
        <w:t xml:space="preserve"> </w:t>
      </w:r>
      <w:r w:rsidR="00BF29ED">
        <w:rPr>
          <w:sz w:val="24"/>
          <w:szCs w:val="24"/>
        </w:rPr>
        <w:t xml:space="preserve">bailes </w:t>
      </w:r>
      <w:r w:rsidR="00480761">
        <w:rPr>
          <w:sz w:val="24"/>
          <w:szCs w:val="24"/>
        </w:rPr>
        <w:t xml:space="preserve">se </w:t>
      </w:r>
      <w:r w:rsidR="00BF29ED">
        <w:rPr>
          <w:sz w:val="24"/>
          <w:szCs w:val="24"/>
        </w:rPr>
        <w:t xml:space="preserve">quiere enviar un </w:t>
      </w:r>
      <w:r w:rsidR="00480761">
        <w:rPr>
          <w:sz w:val="24"/>
          <w:szCs w:val="24"/>
        </w:rPr>
        <w:t>mensaje atractivo y dinámico que pueda calar en la población, especialmente en el segmento juvenil para que puedan adoptar un estilo de vida saludable alejado de</w:t>
      </w:r>
      <w:r w:rsidR="00BF29ED">
        <w:rPr>
          <w:sz w:val="24"/>
          <w:szCs w:val="24"/>
        </w:rPr>
        <w:t>l</w:t>
      </w:r>
      <w:r w:rsidR="00480761">
        <w:rPr>
          <w:sz w:val="24"/>
          <w:szCs w:val="24"/>
        </w:rPr>
        <w:t xml:space="preserve"> tabaquismo.</w:t>
      </w:r>
      <w:r w:rsidR="008F25F3" w:rsidRPr="00894F15">
        <w:rPr>
          <w:sz w:val="24"/>
          <w:szCs w:val="24"/>
        </w:rPr>
        <w:t xml:space="preserve"> </w:t>
      </w:r>
    </w:p>
    <w:p w14:paraId="313DDDBC" w14:textId="77777777" w:rsidR="00480761" w:rsidRPr="00894F15" w:rsidRDefault="00480761" w:rsidP="00894F15">
      <w:pPr>
        <w:spacing w:line="240" w:lineRule="auto"/>
        <w:jc w:val="both"/>
        <w:rPr>
          <w:sz w:val="24"/>
          <w:szCs w:val="24"/>
        </w:rPr>
      </w:pPr>
    </w:p>
    <w:p w14:paraId="2C75A40A" w14:textId="7F5A24C2" w:rsidR="008F25F3" w:rsidRPr="00894F15" w:rsidRDefault="00894F15" w:rsidP="00990A8D">
      <w:pPr>
        <w:jc w:val="both"/>
        <w:rPr>
          <w:sz w:val="24"/>
          <w:szCs w:val="24"/>
        </w:rPr>
      </w:pPr>
      <w:r w:rsidRPr="00894F15">
        <w:rPr>
          <w:sz w:val="24"/>
          <w:szCs w:val="24"/>
        </w:rPr>
        <w:t xml:space="preserve">Todas estas acciones corresponden a los compromisos adquiridos como país y que </w:t>
      </w:r>
      <w:r w:rsidR="00480761" w:rsidRPr="00894F15">
        <w:rPr>
          <w:sz w:val="24"/>
          <w:szCs w:val="24"/>
        </w:rPr>
        <w:t>se enmarcan en el</w:t>
      </w:r>
      <w:r w:rsidR="00D47FBE" w:rsidRPr="00894F15">
        <w:rPr>
          <w:sz w:val="24"/>
          <w:szCs w:val="24"/>
        </w:rPr>
        <w:t xml:space="preserve"> Convenio Marco de la OMS para el Control del Tabaco (CMCT OMS), que adoptó la Estrategia Mundial para fortalecer la implementación de este Convenio en </w:t>
      </w:r>
      <w:r w:rsidRPr="00894F15">
        <w:rPr>
          <w:sz w:val="24"/>
          <w:szCs w:val="24"/>
        </w:rPr>
        <w:t>Panamá</w:t>
      </w:r>
      <w:r w:rsidR="008F25F3" w:rsidRPr="00894F15">
        <w:rPr>
          <w:sz w:val="24"/>
          <w:szCs w:val="24"/>
        </w:rPr>
        <w:t>, y</w:t>
      </w:r>
      <w:r w:rsidR="00D47FBE" w:rsidRPr="00894F15">
        <w:rPr>
          <w:sz w:val="24"/>
          <w:szCs w:val="24"/>
        </w:rPr>
        <w:t xml:space="preserve"> para ello; se ha destinado presupuesto para la realización de acciones</w:t>
      </w:r>
      <w:r w:rsidR="00BF29ED">
        <w:rPr>
          <w:sz w:val="24"/>
          <w:szCs w:val="24"/>
        </w:rPr>
        <w:t xml:space="preserve"> de este tipo</w:t>
      </w:r>
      <w:r w:rsidR="002F6C94">
        <w:rPr>
          <w:sz w:val="24"/>
          <w:szCs w:val="24"/>
        </w:rPr>
        <w:t>,</w:t>
      </w:r>
      <w:r w:rsidR="00D47FBE" w:rsidRPr="00894F15">
        <w:rPr>
          <w:sz w:val="24"/>
          <w:szCs w:val="24"/>
        </w:rPr>
        <w:t xml:space="preserve"> dirigidas a</w:t>
      </w:r>
      <w:r w:rsidR="002F6C94">
        <w:rPr>
          <w:sz w:val="24"/>
          <w:szCs w:val="24"/>
        </w:rPr>
        <w:t xml:space="preserve"> toda</w:t>
      </w:r>
      <w:r w:rsidR="008F25F3" w:rsidRPr="00894F15">
        <w:rPr>
          <w:sz w:val="24"/>
          <w:szCs w:val="24"/>
        </w:rPr>
        <w:t xml:space="preserve"> </w:t>
      </w:r>
      <w:r w:rsidR="00BF29ED">
        <w:rPr>
          <w:sz w:val="24"/>
          <w:szCs w:val="24"/>
        </w:rPr>
        <w:t xml:space="preserve">la </w:t>
      </w:r>
      <w:r w:rsidR="008F25F3" w:rsidRPr="00894F15">
        <w:rPr>
          <w:sz w:val="24"/>
          <w:szCs w:val="24"/>
        </w:rPr>
        <w:t>población</w:t>
      </w:r>
      <w:r w:rsidR="00BF29ED">
        <w:rPr>
          <w:sz w:val="24"/>
          <w:szCs w:val="24"/>
        </w:rPr>
        <w:t xml:space="preserve"> panameña</w:t>
      </w:r>
      <w:r w:rsidR="008F25F3" w:rsidRPr="00894F15">
        <w:rPr>
          <w:sz w:val="24"/>
          <w:szCs w:val="24"/>
        </w:rPr>
        <w:t>.</w:t>
      </w:r>
    </w:p>
    <w:p w14:paraId="2A0685CB" w14:textId="77777777" w:rsidR="008F25F3" w:rsidRPr="00894F15" w:rsidRDefault="008F25F3" w:rsidP="00990A8D">
      <w:pPr>
        <w:jc w:val="both"/>
        <w:rPr>
          <w:sz w:val="24"/>
          <w:szCs w:val="24"/>
        </w:rPr>
      </w:pPr>
    </w:p>
    <w:p w14:paraId="6D5AED57" w14:textId="77777777" w:rsidR="008F25F3" w:rsidRPr="00894F15" w:rsidRDefault="008F25F3" w:rsidP="00990A8D">
      <w:pPr>
        <w:jc w:val="both"/>
        <w:rPr>
          <w:sz w:val="24"/>
          <w:szCs w:val="24"/>
        </w:rPr>
      </w:pPr>
    </w:p>
    <w:p w14:paraId="1CC52574" w14:textId="77777777" w:rsidR="008F25F3" w:rsidRPr="00894F15" w:rsidRDefault="008F25F3" w:rsidP="00990A8D">
      <w:pPr>
        <w:jc w:val="both"/>
        <w:rPr>
          <w:sz w:val="24"/>
          <w:szCs w:val="24"/>
        </w:rPr>
      </w:pPr>
    </w:p>
    <w:p w14:paraId="0002680E" w14:textId="54500463" w:rsidR="008F25F3" w:rsidRPr="00894F15" w:rsidRDefault="00D47FBE" w:rsidP="00990A8D">
      <w:pPr>
        <w:jc w:val="both"/>
        <w:rPr>
          <w:sz w:val="24"/>
          <w:szCs w:val="24"/>
        </w:rPr>
      </w:pPr>
      <w:r w:rsidRPr="00894F15">
        <w:rPr>
          <w:sz w:val="24"/>
          <w:szCs w:val="24"/>
        </w:rPr>
        <w:t xml:space="preserve"> </w:t>
      </w:r>
    </w:p>
    <w:p w14:paraId="7F936B38" w14:textId="77777777" w:rsidR="008F25F3" w:rsidRPr="00894F15" w:rsidRDefault="008F25F3" w:rsidP="00990A8D">
      <w:pPr>
        <w:jc w:val="both"/>
        <w:rPr>
          <w:sz w:val="24"/>
          <w:szCs w:val="24"/>
        </w:rPr>
      </w:pPr>
    </w:p>
    <w:p w14:paraId="743DE673" w14:textId="77777777" w:rsidR="008F25F3" w:rsidRPr="00894F15" w:rsidRDefault="008F25F3" w:rsidP="00990A8D">
      <w:pPr>
        <w:jc w:val="both"/>
        <w:rPr>
          <w:sz w:val="24"/>
          <w:szCs w:val="24"/>
        </w:rPr>
      </w:pPr>
    </w:p>
    <w:p w14:paraId="12446CF1" w14:textId="50A8DF8C" w:rsidR="00990A8D" w:rsidRPr="00CA6B50" w:rsidRDefault="00990A8D" w:rsidP="00990A8D">
      <w:pPr>
        <w:jc w:val="both"/>
        <w:rPr>
          <w:sz w:val="24"/>
          <w:szCs w:val="24"/>
        </w:rPr>
      </w:pPr>
    </w:p>
    <w:p w14:paraId="0000000C" w14:textId="77777777" w:rsidR="00447B7F" w:rsidRDefault="00447B7F" w:rsidP="00990A8D">
      <w:pPr>
        <w:jc w:val="both"/>
      </w:pPr>
    </w:p>
    <w:p w14:paraId="0000000D" w14:textId="77777777" w:rsidR="00447B7F" w:rsidRDefault="00447B7F" w:rsidP="00990A8D">
      <w:pPr>
        <w:jc w:val="both"/>
      </w:pPr>
    </w:p>
    <w:p w14:paraId="0000000E" w14:textId="77777777" w:rsidR="00447B7F" w:rsidRDefault="00447B7F" w:rsidP="00990A8D">
      <w:pPr>
        <w:jc w:val="both"/>
      </w:pPr>
    </w:p>
    <w:p w14:paraId="0000000F" w14:textId="77777777" w:rsidR="00447B7F" w:rsidRDefault="00447B7F" w:rsidP="00990A8D">
      <w:pPr>
        <w:jc w:val="both"/>
      </w:pPr>
    </w:p>
    <w:sectPr w:rsidR="00447B7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7F"/>
    <w:rsid w:val="001802D1"/>
    <w:rsid w:val="002B49D6"/>
    <w:rsid w:val="002F6C94"/>
    <w:rsid w:val="0032027E"/>
    <w:rsid w:val="00447B7F"/>
    <w:rsid w:val="00480761"/>
    <w:rsid w:val="005C7A9B"/>
    <w:rsid w:val="006046D3"/>
    <w:rsid w:val="008427E6"/>
    <w:rsid w:val="00894F15"/>
    <w:rsid w:val="008F25F3"/>
    <w:rsid w:val="00990A8D"/>
    <w:rsid w:val="00B32EA1"/>
    <w:rsid w:val="00BF29ED"/>
    <w:rsid w:val="00CA6B50"/>
    <w:rsid w:val="00D47FBE"/>
    <w:rsid w:val="00D97CE4"/>
    <w:rsid w:val="00F4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24DC69"/>
  <w15:docId w15:val="{57AA5EBD-45FE-4741-9B0F-49DB14FD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US" w:eastAsia="es-P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Kathia Sanchez</dc:creator>
  <cp:lastModifiedBy>Kathia Sanchez</cp:lastModifiedBy>
  <cp:revision>4</cp:revision>
  <cp:lastPrinted>2022-04-01T18:24:00Z</cp:lastPrinted>
  <dcterms:created xsi:type="dcterms:W3CDTF">2022-04-01T18:20:00Z</dcterms:created>
  <dcterms:modified xsi:type="dcterms:W3CDTF">2022-04-01T18:32:00Z</dcterms:modified>
</cp:coreProperties>
</file>